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E575" w14:textId="52831B75" w:rsidR="002E0513" w:rsidRDefault="002E0513" w:rsidP="00844166">
      <w:pPr>
        <w:spacing w:after="0" w:line="240" w:lineRule="auto"/>
      </w:pPr>
      <w:r>
        <w:t xml:space="preserve">Thank you for your support of Bill C-280, the </w:t>
      </w:r>
      <w:r>
        <w:rPr>
          <w:i/>
          <w:iCs/>
        </w:rPr>
        <w:t>Financial Protection for Fresh Fruit and Vegetable Farmers Act</w:t>
      </w:r>
      <w:r>
        <w:t xml:space="preserve">. The following is a template to help you in writing to your </w:t>
      </w:r>
      <w:r w:rsidR="00E5268F">
        <w:t>Senators</w:t>
      </w:r>
      <w:r>
        <w:t xml:space="preserve"> to urge them to support this important legislation. </w:t>
      </w:r>
    </w:p>
    <w:p w14:paraId="33D80A67" w14:textId="77777777" w:rsidR="00844166" w:rsidRDefault="00844166" w:rsidP="00844166">
      <w:pPr>
        <w:spacing w:after="0" w:line="240" w:lineRule="auto"/>
      </w:pPr>
    </w:p>
    <w:p w14:paraId="5EF0222C" w14:textId="1E32CF40" w:rsidR="002E0513" w:rsidRDefault="002E0513" w:rsidP="00844166">
      <w:pPr>
        <w:spacing w:after="0" w:line="240" w:lineRule="auto"/>
      </w:pPr>
      <w:r>
        <w:t xml:space="preserve">To guide you through this process, we have indicated certain key messages that we encourage you to include (mostly </w:t>
      </w:r>
      <w:r>
        <w:rPr>
          <w:b/>
          <w:bCs/>
        </w:rPr>
        <w:t>in bold</w:t>
      </w:r>
      <w:r>
        <w:t>). There are also several places for you to personalize your letter, with some suggestions to get you started (</w:t>
      </w:r>
      <w:r>
        <w:rPr>
          <w:i/>
          <w:iCs/>
        </w:rPr>
        <w:t>in italics</w:t>
      </w:r>
      <w:r>
        <w:t xml:space="preserve">). Using your company letterhead will also help your letter stand out. </w:t>
      </w:r>
      <w:r>
        <w:rPr>
          <w:u w:val="single"/>
        </w:rPr>
        <w:t>Remember</w:t>
      </w:r>
      <w:r>
        <w:t xml:space="preserve">: what is most important is to share with your </w:t>
      </w:r>
      <w:r w:rsidR="009D0FA2">
        <w:t>Senators</w:t>
      </w:r>
      <w:r>
        <w:t xml:space="preserve"> why Bill C-280 is important to YOU, your business, and your community. </w:t>
      </w:r>
    </w:p>
    <w:p w14:paraId="51A52F9B" w14:textId="49201F6F" w:rsidR="00844166" w:rsidRDefault="00844166" w:rsidP="00844166">
      <w:pPr>
        <w:spacing w:after="0" w:line="240" w:lineRule="auto"/>
      </w:pPr>
    </w:p>
    <w:p w14:paraId="6B5B8B7D" w14:textId="2CBB9259" w:rsidR="002E0513" w:rsidRDefault="002E0513" w:rsidP="00844166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23354C">
        <w:rPr>
          <w:b/>
          <w:bCs/>
        </w:rPr>
        <w:t>I</w:t>
      </w:r>
      <w:r w:rsidRPr="002E0513">
        <w:rPr>
          <w:b/>
          <w:bCs/>
        </w:rPr>
        <w:t xml:space="preserve">f you have questions or need further help in writing your letter, don’t hesitate to </w:t>
      </w:r>
      <w:hyperlink r:id="rId6" w:history="1">
        <w:r w:rsidRPr="00C74E7C">
          <w:rPr>
            <w:rStyle w:val="Hyperlink"/>
            <w:b/>
            <w:bCs/>
          </w:rPr>
          <w:t>contact us</w:t>
        </w:r>
      </w:hyperlink>
      <w:r w:rsidRPr="002E0513">
        <w:rPr>
          <w:b/>
          <w:bCs/>
        </w:rPr>
        <w:t xml:space="preserve">. </w:t>
      </w:r>
    </w:p>
    <w:p w14:paraId="71C0C8CB" w14:textId="7885B60B" w:rsidR="002E0513" w:rsidRDefault="002E0513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CA5B776" w14:textId="7F4D555C" w:rsidR="0023354C" w:rsidRDefault="0023354C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-----</w:t>
      </w:r>
    </w:p>
    <w:p w14:paraId="10BB04E1" w14:textId="77777777" w:rsidR="002E0513" w:rsidRDefault="002E0513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2FD453C2" w14:textId="3838D4EF" w:rsidR="0070145F" w:rsidRDefault="009D0FA2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HONOURABLE </w:t>
      </w:r>
      <w:r w:rsidR="001A0A1E">
        <w:rPr>
          <w:rFonts w:ascii="Calibri" w:eastAsia="Times New Roman" w:hAnsi="Calibri" w:cs="Calibri"/>
          <w:color w:val="000000"/>
          <w:lang w:eastAsia="en-CA"/>
        </w:rPr>
        <w:t>[</w:t>
      </w:r>
      <w:r>
        <w:rPr>
          <w:rFonts w:ascii="Calibri" w:eastAsia="Times New Roman" w:hAnsi="Calibri" w:cs="Calibri"/>
          <w:color w:val="000000"/>
          <w:lang w:eastAsia="en-CA"/>
        </w:rPr>
        <w:t>SENATOR</w:t>
      </w:r>
      <w:r w:rsidR="001A0A1E">
        <w:rPr>
          <w:rFonts w:ascii="Calibri" w:eastAsia="Times New Roman" w:hAnsi="Calibri" w:cs="Calibri"/>
          <w:color w:val="000000"/>
          <w:lang w:eastAsia="en-CA"/>
        </w:rPr>
        <w:t xml:space="preserve"> NAME]</w:t>
      </w:r>
    </w:p>
    <w:p w14:paraId="6FF1D424" w14:textId="47234EBC" w:rsidR="001A0A1E" w:rsidRDefault="009D0FA2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SENATOR, [PROVINCE/TERRITORY NAME</w:t>
      </w:r>
      <w:r w:rsidR="001A0A1E">
        <w:rPr>
          <w:rFonts w:ascii="Calibri" w:eastAsia="Times New Roman" w:hAnsi="Calibri" w:cs="Calibri"/>
          <w:color w:val="000000"/>
          <w:lang w:eastAsia="en-CA"/>
        </w:rPr>
        <w:t>]</w:t>
      </w:r>
    </w:p>
    <w:p w14:paraId="76DDDC41" w14:textId="57F6DECD" w:rsidR="001A0A1E" w:rsidRDefault="009D0FA2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SENATE OF CANADA</w:t>
      </w:r>
    </w:p>
    <w:p w14:paraId="53173413" w14:textId="67AC1737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OTTAWA, ON   K1A 0A</w:t>
      </w:r>
      <w:r w:rsidR="009D0FA2">
        <w:rPr>
          <w:rFonts w:ascii="Calibri" w:eastAsia="Times New Roman" w:hAnsi="Calibri" w:cs="Calibri"/>
          <w:color w:val="000000"/>
          <w:lang w:eastAsia="en-CA"/>
        </w:rPr>
        <w:t>4</w:t>
      </w:r>
    </w:p>
    <w:p w14:paraId="7CBA6B37" w14:textId="624518BE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06B08DC0" w14:textId="7B35A436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[DATE]</w:t>
      </w:r>
    </w:p>
    <w:p w14:paraId="38A12D1E" w14:textId="3A2186D5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333E711F" w14:textId="77777777" w:rsidR="001A0A1E" w:rsidRDefault="001A0A1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9671611" w14:textId="6D28295E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 xml:space="preserve">Dear </w:t>
      </w:r>
      <w:r w:rsidR="009D0FA2">
        <w:rPr>
          <w:rFonts w:ascii="Calibri" w:eastAsia="Times New Roman" w:hAnsi="Calibri" w:cs="Calibri"/>
          <w:color w:val="000000"/>
          <w:lang w:eastAsia="en-CA"/>
        </w:rPr>
        <w:t>Senator</w:t>
      </w:r>
      <w:r w:rsidR="0014758F">
        <w:rPr>
          <w:rFonts w:ascii="Calibri" w:eastAsia="Times New Roman" w:hAnsi="Calibri" w:cs="Calibri"/>
          <w:color w:val="000000"/>
          <w:lang w:eastAsia="en-CA"/>
        </w:rPr>
        <w:t xml:space="preserve"> XXX</w:t>
      </w:r>
      <w:r w:rsidRPr="0070145F">
        <w:rPr>
          <w:rFonts w:ascii="Calibri" w:eastAsia="Times New Roman" w:hAnsi="Calibri" w:cs="Calibri"/>
          <w:color w:val="000000"/>
          <w:lang w:eastAsia="en-CA"/>
        </w:rPr>
        <w:t>, </w:t>
      </w:r>
    </w:p>
    <w:p w14:paraId="02C67E18" w14:textId="77777777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626D9D7" w14:textId="5619D314" w:rsidR="0070145F" w:rsidRPr="000D7C72" w:rsidRDefault="009C1294" w:rsidP="000D4A7C">
      <w:pPr>
        <w:spacing w:after="0" w:line="240" w:lineRule="auto"/>
        <w:rPr>
          <w:rFonts w:cs="Arial"/>
          <w:b/>
          <w:bCs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As a </w:t>
      </w:r>
      <w:r w:rsidR="001A0A1E">
        <w:rPr>
          <w:rFonts w:ascii="Calibri" w:eastAsia="Times New Roman" w:hAnsi="Calibri" w:cs="Calibri"/>
          <w:color w:val="000000"/>
          <w:lang w:eastAsia="en-CA"/>
        </w:rPr>
        <w:t>[</w:t>
      </w:r>
      <w:r w:rsidR="001A0A1E" w:rsidRPr="000D4A7C">
        <w:rPr>
          <w:rFonts w:ascii="Calibri" w:eastAsia="Times New Roman" w:hAnsi="Calibri" w:cs="Calibri"/>
          <w:color w:val="000000"/>
          <w:lang w:eastAsia="en-CA"/>
        </w:rPr>
        <w:t xml:space="preserve">BUSINESS TYPE, ex. </w:t>
      </w:r>
      <w:r w:rsidRPr="000D4A7C">
        <w:rPr>
          <w:rFonts w:ascii="Calibri" w:eastAsia="Times New Roman" w:hAnsi="Calibri" w:cs="Calibri"/>
          <w:color w:val="000000"/>
          <w:lang w:eastAsia="en-CA"/>
        </w:rPr>
        <w:t>grower/packer/small business</w:t>
      </w:r>
      <w:r w:rsidR="001A0A1E" w:rsidRPr="000D4A7C">
        <w:rPr>
          <w:rFonts w:ascii="Calibri" w:eastAsia="Times New Roman" w:hAnsi="Calibri" w:cs="Calibri"/>
          <w:color w:val="000000"/>
          <w:lang w:eastAsia="en-CA"/>
        </w:rPr>
        <w:t>]</w:t>
      </w:r>
      <w:r>
        <w:rPr>
          <w:rFonts w:ascii="Calibri" w:eastAsia="Times New Roman" w:hAnsi="Calibri" w:cs="Calibri"/>
          <w:color w:val="000000"/>
          <w:lang w:eastAsia="en-CA"/>
        </w:rPr>
        <w:t xml:space="preserve"> in your riding, </w:t>
      </w:r>
      <w:r w:rsidR="0070145F" w:rsidRPr="0070145F">
        <w:rPr>
          <w:rFonts w:ascii="Calibri" w:eastAsia="Times New Roman" w:hAnsi="Calibri" w:cs="Calibri"/>
          <w:color w:val="000000"/>
          <w:lang w:eastAsia="en-CA"/>
        </w:rPr>
        <w:t xml:space="preserve">I am writing to ask for your support regarding an important issue to </w:t>
      </w:r>
      <w:r w:rsidR="001A0A1E">
        <w:rPr>
          <w:rFonts w:ascii="Calibri" w:eastAsia="Times New Roman" w:hAnsi="Calibri" w:cs="Calibri"/>
          <w:color w:val="000000"/>
          <w:lang w:eastAsia="en-CA"/>
        </w:rPr>
        <w:t xml:space="preserve">the </w:t>
      </w:r>
      <w:r w:rsidR="0070145F" w:rsidRPr="0070145F">
        <w:rPr>
          <w:rFonts w:ascii="Calibri" w:eastAsia="Times New Roman" w:hAnsi="Calibri" w:cs="Calibri"/>
          <w:color w:val="000000"/>
          <w:lang w:eastAsia="en-CA"/>
        </w:rPr>
        <w:t xml:space="preserve">fruit and vegetable </w:t>
      </w:r>
      <w:r w:rsidR="001A0A1E">
        <w:rPr>
          <w:rFonts w:ascii="Calibri" w:eastAsia="Times New Roman" w:hAnsi="Calibri" w:cs="Calibri"/>
          <w:color w:val="000000"/>
          <w:lang w:eastAsia="en-CA"/>
        </w:rPr>
        <w:t>sector</w:t>
      </w:r>
      <w:r w:rsidR="001A0A1E" w:rsidRPr="0070145F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="0070145F" w:rsidRPr="0070145F">
        <w:rPr>
          <w:rFonts w:ascii="Calibri" w:eastAsia="Times New Roman" w:hAnsi="Calibri" w:cs="Calibri"/>
          <w:color w:val="000000"/>
          <w:lang w:eastAsia="en-CA"/>
        </w:rPr>
        <w:t xml:space="preserve">in your </w:t>
      </w:r>
      <w:r>
        <w:rPr>
          <w:rFonts w:ascii="Calibri" w:eastAsia="Times New Roman" w:hAnsi="Calibri" w:cs="Calibri"/>
          <w:color w:val="000000"/>
          <w:lang w:eastAsia="en-CA"/>
        </w:rPr>
        <w:t>community</w:t>
      </w:r>
      <w:r w:rsidR="0070145F" w:rsidRPr="0070145F">
        <w:rPr>
          <w:rFonts w:ascii="Calibri" w:eastAsia="Times New Roman" w:hAnsi="Calibri" w:cs="Calibri"/>
          <w:color w:val="000000"/>
          <w:lang w:eastAsia="en-CA"/>
        </w:rPr>
        <w:t>, and across the country</w:t>
      </w:r>
      <w:r>
        <w:rPr>
          <w:rFonts w:ascii="Calibri" w:eastAsia="Times New Roman" w:hAnsi="Calibri" w:cs="Calibri"/>
          <w:color w:val="000000"/>
          <w:lang w:eastAsia="en-CA"/>
        </w:rPr>
        <w:t xml:space="preserve">. </w:t>
      </w: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>I am urging you to vote in favour of</w:t>
      </w:r>
      <w:r w:rsidR="00DA6458" w:rsidRPr="00215E25">
        <w:rPr>
          <w:rFonts w:cs="Arial"/>
          <w:b/>
          <w:bCs/>
        </w:rPr>
        <w:t xml:space="preserve"> Bill C-280, the </w:t>
      </w:r>
      <w:r w:rsidR="00DA6458" w:rsidRPr="00215E25">
        <w:rPr>
          <w:rFonts w:cs="Arial"/>
          <w:b/>
          <w:bCs/>
          <w:i/>
          <w:iCs/>
        </w:rPr>
        <w:t>Financial Protection for Fresh Fruit and Vegetable Farmers Act</w:t>
      </w:r>
      <w:r w:rsidR="00454CCC">
        <w:rPr>
          <w:rFonts w:cs="Arial"/>
          <w:b/>
          <w:bCs/>
          <w:i/>
          <w:iCs/>
        </w:rPr>
        <w:t>.</w:t>
      </w:r>
    </w:p>
    <w:p w14:paraId="4DBC8372" w14:textId="6C8D83B9" w:rsidR="000D7C72" w:rsidRDefault="000D7C72" w:rsidP="000D4A7C">
      <w:pPr>
        <w:spacing w:after="0" w:line="240" w:lineRule="auto"/>
        <w:rPr>
          <w:rFonts w:cs="Arial"/>
          <w:b/>
          <w:bCs/>
        </w:rPr>
      </w:pPr>
    </w:p>
    <w:p w14:paraId="0C033F7B" w14:textId="385C7B45" w:rsidR="000D7C72" w:rsidRPr="0023354C" w:rsidRDefault="000D7C72" w:rsidP="002335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3354C">
        <w:rPr>
          <w:rFonts w:cs="Arial"/>
          <w:i/>
          <w:iCs/>
        </w:rPr>
        <w:t xml:space="preserve">INSERT DESCRIPTION OF </w:t>
      </w:r>
      <w:r w:rsidRPr="0023354C">
        <w:rPr>
          <w:rFonts w:cs="Arial"/>
          <w:i/>
          <w:iCs/>
          <w:u w:val="single"/>
        </w:rPr>
        <w:t>YOUR BUSINESS</w:t>
      </w:r>
      <w:r w:rsidR="000D4A7C" w:rsidRPr="0023354C">
        <w:rPr>
          <w:rFonts w:cs="Arial"/>
          <w:i/>
          <w:iCs/>
        </w:rPr>
        <w:t xml:space="preserve"> (ex. company boilerplate)</w:t>
      </w:r>
    </w:p>
    <w:p w14:paraId="226D1EE0" w14:textId="5EC53D93" w:rsid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ED3CEC2" w14:textId="35406DBB" w:rsidR="00293E41" w:rsidRPr="0023354C" w:rsidRDefault="00166E36" w:rsidP="0023354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iCs/>
          <w:lang w:eastAsia="en-CA"/>
        </w:rPr>
      </w:pPr>
      <w:r w:rsidRPr="0023354C">
        <w:rPr>
          <w:rFonts w:eastAsia="Times New Roman" w:cstheme="minorHAnsi"/>
          <w:i/>
          <w:iCs/>
          <w:lang w:eastAsia="en-CA"/>
        </w:rPr>
        <w:t xml:space="preserve">DESCRIBE THE ISSUE – WHAT’S MISSING? </w:t>
      </w:r>
      <w:r w:rsidR="003A5E1F" w:rsidRPr="0023354C">
        <w:rPr>
          <w:rFonts w:eastAsia="Times New Roman" w:cstheme="minorHAnsi"/>
          <w:i/>
          <w:iCs/>
          <w:lang w:eastAsia="en-CA"/>
        </w:rPr>
        <w:t>You can u</w:t>
      </w:r>
      <w:r w:rsidRPr="0023354C">
        <w:rPr>
          <w:rFonts w:eastAsia="Times New Roman" w:cstheme="minorHAnsi"/>
          <w:i/>
          <w:iCs/>
          <w:lang w:eastAsia="en-CA"/>
        </w:rPr>
        <w:t>se/</w:t>
      </w:r>
      <w:r w:rsidR="00E25272" w:rsidRPr="0023354C">
        <w:rPr>
          <w:rFonts w:eastAsia="Times New Roman" w:cstheme="minorHAnsi"/>
          <w:i/>
          <w:iCs/>
          <w:lang w:eastAsia="en-CA"/>
        </w:rPr>
        <w:t xml:space="preserve">personalize </w:t>
      </w:r>
      <w:r w:rsidRPr="0023354C">
        <w:rPr>
          <w:rFonts w:eastAsia="Times New Roman" w:cstheme="minorHAnsi"/>
          <w:i/>
          <w:iCs/>
          <w:lang w:eastAsia="en-CA"/>
        </w:rPr>
        <w:t>one of the examples below or create your own.</w:t>
      </w:r>
    </w:p>
    <w:p w14:paraId="388251D9" w14:textId="77777777" w:rsidR="00166E36" w:rsidRPr="00E25272" w:rsidRDefault="00166E36" w:rsidP="000D4A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</w:p>
    <w:p w14:paraId="6B74BA0F" w14:textId="2032870D" w:rsidR="00166E36" w:rsidRPr="00E25272" w:rsidRDefault="00293E41" w:rsidP="00E25272">
      <w:pPr>
        <w:spacing w:after="0" w:line="240" w:lineRule="auto"/>
        <w:ind w:left="720"/>
        <w:rPr>
          <w:rFonts w:cstheme="minorHAnsi"/>
          <w:i/>
          <w:iCs/>
        </w:rPr>
      </w:pPr>
      <w:r w:rsidRPr="00E25272">
        <w:rPr>
          <w:rFonts w:eastAsia="Times New Roman" w:cstheme="minorHAnsi"/>
          <w:i/>
          <w:iCs/>
          <w:lang w:eastAsia="en-CA"/>
        </w:rPr>
        <w:t>Ex.</w:t>
      </w:r>
      <w:r w:rsidR="00166E36" w:rsidRPr="00E25272">
        <w:rPr>
          <w:rFonts w:eastAsia="Times New Roman" w:cstheme="minorHAnsi"/>
          <w:i/>
          <w:iCs/>
          <w:lang w:eastAsia="en-CA"/>
        </w:rPr>
        <w:t xml:space="preserve"> 1:</w:t>
      </w:r>
      <w:r w:rsidRPr="00E25272">
        <w:rPr>
          <w:rFonts w:eastAsia="Times New Roman" w:cstheme="minorHAnsi"/>
          <w:i/>
          <w:iCs/>
          <w:lang w:eastAsia="en-CA"/>
        </w:rPr>
        <w:t xml:space="preserve"> “</w:t>
      </w:r>
      <w:r w:rsidR="00DA6458" w:rsidRPr="00E25272">
        <w:rPr>
          <w:rFonts w:cstheme="minorHAnsi"/>
          <w:i/>
          <w:iCs/>
        </w:rPr>
        <w:t>Growing</w:t>
      </w:r>
      <w:r w:rsidR="00D4319C" w:rsidRPr="003A5E1F">
        <w:rPr>
          <w:rFonts w:cstheme="minorHAnsi"/>
          <w:i/>
          <w:iCs/>
        </w:rPr>
        <w:t>/</w:t>
      </w:r>
      <w:r w:rsidR="00DA6458" w:rsidRPr="00E25272">
        <w:rPr>
          <w:rFonts w:cstheme="minorHAnsi"/>
          <w:i/>
          <w:iCs/>
        </w:rPr>
        <w:t>harvesting</w:t>
      </w:r>
      <w:r w:rsidR="00D4319C" w:rsidRPr="003A5E1F">
        <w:rPr>
          <w:rFonts w:cstheme="minorHAnsi"/>
          <w:i/>
          <w:iCs/>
        </w:rPr>
        <w:t>/</w:t>
      </w:r>
      <w:r w:rsidR="00DA6458" w:rsidRPr="00E25272">
        <w:rPr>
          <w:rFonts w:cstheme="minorHAnsi"/>
          <w:i/>
          <w:iCs/>
        </w:rPr>
        <w:t>packing</w:t>
      </w:r>
      <w:r w:rsidR="003A5E1F">
        <w:rPr>
          <w:rFonts w:cstheme="minorHAnsi"/>
          <w:i/>
          <w:iCs/>
        </w:rPr>
        <w:t>/</w:t>
      </w:r>
      <w:r w:rsidR="00DA6458" w:rsidRPr="00E25272">
        <w:rPr>
          <w:rFonts w:cstheme="minorHAnsi"/>
          <w:i/>
          <w:iCs/>
        </w:rPr>
        <w:t>marketing fruits and vegetables comes with many risks.</w:t>
      </w:r>
      <w:r w:rsidR="00D4319C" w:rsidRPr="003A5E1F">
        <w:rPr>
          <w:rFonts w:cstheme="minorHAnsi"/>
          <w:i/>
          <w:iCs/>
        </w:rPr>
        <w:t xml:space="preserve"> I have to incur significant upfront costs, but don’t get paid until much later. In my business, this means waiting XXXX to receive payment for perishable products</w:t>
      </w:r>
      <w:r w:rsidR="003A5E1F">
        <w:rPr>
          <w:rFonts w:cstheme="minorHAnsi"/>
          <w:i/>
          <w:iCs/>
        </w:rPr>
        <w:t xml:space="preserve"> that may have already been consumed by the time I am paid for them</w:t>
      </w:r>
      <w:r w:rsidR="00D4319C" w:rsidRPr="003A5E1F">
        <w:rPr>
          <w:rFonts w:cstheme="minorHAnsi"/>
          <w:i/>
          <w:iCs/>
        </w:rPr>
        <w:t>.”</w:t>
      </w:r>
      <w:r w:rsidR="00DA6458" w:rsidRPr="00E25272">
        <w:rPr>
          <w:rFonts w:cstheme="minorHAnsi"/>
          <w:i/>
          <w:iCs/>
        </w:rPr>
        <w:t xml:space="preserve"> </w:t>
      </w:r>
    </w:p>
    <w:p w14:paraId="00AC76DD" w14:textId="77777777" w:rsidR="00166E36" w:rsidRPr="00E25272" w:rsidRDefault="00166E36" w:rsidP="000D4A7C">
      <w:pPr>
        <w:spacing w:after="0" w:line="240" w:lineRule="auto"/>
        <w:rPr>
          <w:rFonts w:cstheme="minorHAnsi"/>
          <w:i/>
          <w:iCs/>
        </w:rPr>
      </w:pPr>
    </w:p>
    <w:p w14:paraId="294571B2" w14:textId="0E430E9D" w:rsidR="00293E41" w:rsidRPr="00E25272" w:rsidRDefault="00166E36" w:rsidP="00E25272">
      <w:pPr>
        <w:spacing w:after="0" w:line="240" w:lineRule="auto"/>
        <w:ind w:left="720"/>
        <w:rPr>
          <w:rFonts w:eastAsia="Times New Roman" w:cstheme="minorHAnsi"/>
          <w:i/>
          <w:iCs/>
          <w:color w:val="000000"/>
          <w:lang w:eastAsia="en-CA"/>
        </w:rPr>
      </w:pPr>
      <w:r w:rsidRPr="00E25272">
        <w:rPr>
          <w:rFonts w:cstheme="minorHAnsi"/>
          <w:i/>
          <w:iCs/>
        </w:rPr>
        <w:t>Ex. 2: “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 xml:space="preserve">The supply chain for fresh fruits and vegetables is complex and </w:t>
      </w:r>
      <w:r w:rsidR="00D4319C" w:rsidRPr="00E25272">
        <w:rPr>
          <w:rFonts w:eastAsia="Times New Roman" w:cstheme="minorHAnsi"/>
          <w:i/>
          <w:iCs/>
          <w:color w:val="000000"/>
          <w:lang w:eastAsia="en-CA"/>
        </w:rPr>
        <w:t>we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 xml:space="preserve"> are required to put significant amounts of money and upfront operations on the line to reliably provide communities with safe</w:t>
      </w:r>
      <w:r w:rsidR="009C1294" w:rsidRPr="00E25272">
        <w:rPr>
          <w:rFonts w:eastAsia="Times New Roman" w:cstheme="minorHAnsi"/>
          <w:i/>
          <w:iCs/>
          <w:color w:val="000000"/>
          <w:lang w:eastAsia="en-CA"/>
        </w:rPr>
        <w:t xml:space="preserve"> and 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 xml:space="preserve">nutritious food. At the same time, </w:t>
      </w:r>
      <w:r w:rsidR="003A5E1F">
        <w:rPr>
          <w:rFonts w:eastAsia="Times New Roman" w:cstheme="minorHAnsi"/>
          <w:i/>
          <w:iCs/>
          <w:color w:val="000000"/>
          <w:lang w:eastAsia="en-CA"/>
        </w:rPr>
        <w:t xml:space="preserve">our 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>overhead and capital costs continue to rise</w:t>
      </w:r>
      <w:r w:rsidR="00293E41" w:rsidRPr="00E25272">
        <w:rPr>
          <w:rFonts w:eastAsia="Times New Roman" w:cstheme="minorHAnsi"/>
          <w:i/>
          <w:iCs/>
          <w:color w:val="000000"/>
          <w:lang w:eastAsia="en-CA"/>
        </w:rPr>
        <w:t xml:space="preserve"> and returns on those investments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 xml:space="preserve"> are delayed </w:t>
      </w:r>
      <w:r w:rsidR="00293E41" w:rsidRPr="00E25272">
        <w:rPr>
          <w:rFonts w:eastAsia="Times New Roman" w:cstheme="minorHAnsi"/>
          <w:i/>
          <w:iCs/>
          <w:color w:val="000000"/>
          <w:lang w:eastAsia="en-CA"/>
        </w:rPr>
        <w:t xml:space="preserve">until 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>payment is collected</w:t>
      </w:r>
      <w:r w:rsidR="001A0A1E" w:rsidRPr="00E25272">
        <w:rPr>
          <w:rFonts w:eastAsia="Times New Roman" w:cstheme="minorHAnsi"/>
          <w:i/>
          <w:iCs/>
          <w:color w:val="000000"/>
          <w:lang w:eastAsia="en-CA"/>
        </w:rPr>
        <w:t>, often long after the product has been sold and consumed</w:t>
      </w:r>
      <w:r w:rsidR="0070145F" w:rsidRPr="00E25272">
        <w:rPr>
          <w:rFonts w:eastAsia="Times New Roman" w:cstheme="minorHAnsi"/>
          <w:i/>
          <w:iCs/>
          <w:color w:val="000000"/>
          <w:lang w:eastAsia="en-CA"/>
        </w:rPr>
        <w:t>.</w:t>
      </w:r>
      <w:r w:rsidR="00D4319C" w:rsidRPr="00E25272">
        <w:rPr>
          <w:rFonts w:eastAsia="Times New Roman" w:cstheme="minorHAnsi"/>
          <w:i/>
          <w:iCs/>
          <w:color w:val="000000"/>
          <w:lang w:eastAsia="en-CA"/>
        </w:rPr>
        <w:t>”</w:t>
      </w:r>
    </w:p>
    <w:p w14:paraId="2195B0D1" w14:textId="77777777" w:rsidR="00293E41" w:rsidRPr="00E25272" w:rsidRDefault="00293E41" w:rsidP="000D4A7C">
      <w:pPr>
        <w:spacing w:after="0" w:line="240" w:lineRule="auto"/>
        <w:rPr>
          <w:rFonts w:eastAsia="Times New Roman" w:cstheme="minorHAnsi"/>
          <w:i/>
          <w:iCs/>
          <w:color w:val="000000"/>
          <w:lang w:eastAsia="en-CA"/>
        </w:rPr>
      </w:pPr>
    </w:p>
    <w:p w14:paraId="7B6A5725" w14:textId="3D9467AA" w:rsidR="00293E41" w:rsidRPr="003A5E1F" w:rsidRDefault="00293E41" w:rsidP="00E25272">
      <w:pPr>
        <w:spacing w:after="0" w:line="240" w:lineRule="auto"/>
        <w:ind w:left="720"/>
        <w:rPr>
          <w:rFonts w:cstheme="minorHAnsi"/>
        </w:rPr>
      </w:pPr>
      <w:r w:rsidRPr="00E25272">
        <w:rPr>
          <w:rFonts w:eastAsia="Times New Roman" w:cstheme="minorHAnsi"/>
          <w:i/>
          <w:iCs/>
          <w:color w:val="000000"/>
          <w:lang w:eastAsia="en-CA"/>
        </w:rPr>
        <w:t xml:space="preserve">Ex. </w:t>
      </w:r>
      <w:r w:rsidR="00166E36" w:rsidRPr="00E25272">
        <w:rPr>
          <w:rFonts w:eastAsia="Times New Roman" w:cstheme="minorHAnsi"/>
          <w:i/>
          <w:iCs/>
          <w:color w:val="000000"/>
          <w:lang w:eastAsia="en-CA"/>
        </w:rPr>
        <w:t>3:</w:t>
      </w:r>
      <w:r w:rsidRPr="00E25272">
        <w:rPr>
          <w:rFonts w:eastAsia="Times New Roman" w:cstheme="minorHAnsi"/>
          <w:i/>
          <w:iCs/>
          <w:color w:val="000000"/>
          <w:lang w:eastAsia="en-CA"/>
        </w:rPr>
        <w:t xml:space="preserve"> “</w:t>
      </w:r>
      <w:r w:rsidR="001C120F" w:rsidRPr="00E25272">
        <w:rPr>
          <w:rFonts w:cstheme="minorHAnsi"/>
          <w:i/>
          <w:iCs/>
        </w:rPr>
        <w:t xml:space="preserve">In my business, I am constantly vulnerable to critical financial risk due to a lack of protection from losses incurred as a result of buyer bankruptcy. </w:t>
      </w:r>
      <w:r w:rsidR="00DA6458" w:rsidRPr="00E25272" w:rsidDel="00C933DC">
        <w:rPr>
          <w:rFonts w:cstheme="minorHAnsi"/>
          <w:i/>
          <w:iCs/>
          <w:color w:val="231F20"/>
        </w:rPr>
        <w:t xml:space="preserve">The impacts of the COVID-19 </w:t>
      </w:r>
      <w:r w:rsidR="00DA6458" w:rsidRPr="00E25272" w:rsidDel="00C933DC">
        <w:rPr>
          <w:rFonts w:cstheme="minorHAnsi"/>
          <w:i/>
          <w:iCs/>
          <w:color w:val="231F20"/>
        </w:rPr>
        <w:lastRenderedPageBreak/>
        <w:t>pandemic, a changing climate and ongoing supply chain disruptions further threaten our food security and the long-term economic viability of the fresh produce sector.</w:t>
      </w:r>
      <w:r w:rsidR="00166E36" w:rsidRPr="00E25272">
        <w:rPr>
          <w:rFonts w:cstheme="minorHAnsi"/>
          <w:i/>
          <w:iCs/>
        </w:rPr>
        <w:t>”</w:t>
      </w:r>
    </w:p>
    <w:p w14:paraId="39F32270" w14:textId="77777777" w:rsidR="00166E36" w:rsidRDefault="00166E36" w:rsidP="00E25272">
      <w:pPr>
        <w:spacing w:after="0" w:line="240" w:lineRule="auto"/>
        <w:ind w:firstLine="720"/>
      </w:pPr>
    </w:p>
    <w:p w14:paraId="55AC936A" w14:textId="640EF4D0" w:rsidR="0070145F" w:rsidRDefault="000D4A7C" w:rsidP="002335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23354C">
        <w:rPr>
          <w:i/>
          <w:iCs/>
        </w:rPr>
        <w:t>IF POSSIBLE, INCLUDE A SPECIFIC</w:t>
      </w:r>
      <w:r w:rsidR="001C120F" w:rsidRPr="0023354C">
        <w:rPr>
          <w:i/>
          <w:iCs/>
        </w:rPr>
        <w:t xml:space="preserve"> EXAMPLE OF HOW THESE </w:t>
      </w:r>
      <w:r w:rsidR="008E7987" w:rsidRPr="0023354C">
        <w:rPr>
          <w:i/>
          <w:iCs/>
        </w:rPr>
        <w:t>RISKS/</w:t>
      </w:r>
      <w:r w:rsidR="001C120F" w:rsidRPr="0023354C">
        <w:rPr>
          <w:i/>
          <w:iCs/>
        </w:rPr>
        <w:t xml:space="preserve">CHALLENGES </w:t>
      </w:r>
      <w:r w:rsidR="00780B5C" w:rsidRPr="0023354C">
        <w:rPr>
          <w:i/>
          <w:iCs/>
        </w:rPr>
        <w:t>IMPACT</w:t>
      </w:r>
      <w:r w:rsidR="001C120F" w:rsidRPr="0023354C">
        <w:rPr>
          <w:i/>
          <w:iCs/>
        </w:rPr>
        <w:t xml:space="preserve"> </w:t>
      </w:r>
      <w:r w:rsidR="001C120F" w:rsidRPr="0023354C">
        <w:rPr>
          <w:i/>
          <w:iCs/>
          <w:u w:val="single"/>
        </w:rPr>
        <w:t>YOUR BUSINESS</w:t>
      </w:r>
    </w:p>
    <w:p w14:paraId="6127147C" w14:textId="77777777" w:rsidR="000D4A7C" w:rsidRDefault="000D4A7C" w:rsidP="000D4A7C">
      <w:pPr>
        <w:autoSpaceDE w:val="0"/>
        <w:autoSpaceDN w:val="0"/>
        <w:adjustRightInd w:val="0"/>
        <w:spacing w:after="0" w:line="240" w:lineRule="auto"/>
      </w:pPr>
    </w:p>
    <w:p w14:paraId="3D1F0A54" w14:textId="50978DC8" w:rsidR="007D30F2" w:rsidRPr="00E25272" w:rsidRDefault="007D30F2" w:rsidP="000D4A7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25272">
        <w:rPr>
          <w:b/>
          <w:bCs/>
        </w:rPr>
        <w:t xml:space="preserve">Unfortunately, the </w:t>
      </w:r>
      <w:r w:rsidRPr="00E25272">
        <w:rPr>
          <w:b/>
          <w:bCs/>
          <w:i/>
          <w:iCs/>
        </w:rPr>
        <w:t>Bankruptcy and Insolvency Act</w:t>
      </w:r>
      <w:r w:rsidRPr="00E25272">
        <w:rPr>
          <w:b/>
          <w:bCs/>
        </w:rPr>
        <w:t xml:space="preserve"> does not provide workable protection for fresh produce growers and sellers in Canada due to the high perishability of our products and the industry’s longer payment terms.</w:t>
      </w:r>
    </w:p>
    <w:p w14:paraId="474FC426" w14:textId="77777777" w:rsidR="007D30F2" w:rsidRDefault="007D30F2" w:rsidP="000D4A7C">
      <w:pPr>
        <w:autoSpaceDE w:val="0"/>
        <w:autoSpaceDN w:val="0"/>
        <w:adjustRightInd w:val="0"/>
        <w:spacing w:after="0" w:line="240" w:lineRule="auto"/>
      </w:pPr>
    </w:p>
    <w:p w14:paraId="49A4A3AD" w14:textId="59F11B12" w:rsidR="007D30F2" w:rsidRPr="0023354C" w:rsidRDefault="007D30F2" w:rsidP="002335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23354C">
        <w:rPr>
          <w:i/>
          <w:iCs/>
        </w:rPr>
        <w:t>IF YOU SELL TO BUYERS IN THE UNITED STATES, CONSIDER</w:t>
      </w:r>
      <w:r w:rsidR="0002169B" w:rsidRPr="0023354C">
        <w:rPr>
          <w:i/>
          <w:iCs/>
        </w:rPr>
        <w:t xml:space="preserve"> INCLUDING THE FOLLOWING SECTIONS ABOUT THE U.S. PACA.</w:t>
      </w:r>
      <w:r w:rsidR="0026643F" w:rsidRPr="0023354C">
        <w:rPr>
          <w:i/>
          <w:iCs/>
        </w:rPr>
        <w:t xml:space="preserve"> </w:t>
      </w:r>
    </w:p>
    <w:p w14:paraId="34BCF75B" w14:textId="77777777" w:rsidR="007D30F2" w:rsidRDefault="007D30F2" w:rsidP="000D4A7C">
      <w:pPr>
        <w:autoSpaceDE w:val="0"/>
        <w:autoSpaceDN w:val="0"/>
        <w:adjustRightInd w:val="0"/>
        <w:spacing w:after="0" w:line="240" w:lineRule="auto"/>
      </w:pPr>
    </w:p>
    <w:p w14:paraId="5CD4D312" w14:textId="32072972" w:rsidR="001C120F" w:rsidRDefault="000D4A7C" w:rsidP="0023354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t>In contrast to Canada</w:t>
      </w:r>
      <w:r w:rsidR="00C933DC">
        <w:rPr>
          <w:rFonts w:cstheme="minorHAnsi"/>
        </w:rPr>
        <w:t xml:space="preserve">, </w:t>
      </w:r>
      <w:r>
        <w:rPr>
          <w:rFonts w:cstheme="minorHAnsi"/>
        </w:rPr>
        <w:t xml:space="preserve">fresh produce </w:t>
      </w:r>
      <w:r w:rsidR="009C1294" w:rsidRPr="009D6481">
        <w:rPr>
          <w:rFonts w:cstheme="minorHAnsi"/>
        </w:rPr>
        <w:t xml:space="preserve">growers </w:t>
      </w:r>
      <w:r w:rsidR="00C933DC">
        <w:rPr>
          <w:rFonts w:cstheme="minorHAnsi"/>
        </w:rPr>
        <w:t xml:space="preserve">and sellers </w:t>
      </w:r>
      <w:r w:rsidR="009C1294" w:rsidRPr="009D6481">
        <w:rPr>
          <w:rFonts w:cstheme="minorHAnsi"/>
        </w:rPr>
        <w:t xml:space="preserve">in the </w:t>
      </w:r>
      <w:r w:rsidR="00C933DC">
        <w:rPr>
          <w:rFonts w:cstheme="minorHAnsi"/>
        </w:rPr>
        <w:t>U</w:t>
      </w:r>
      <w:r w:rsidR="006511FE">
        <w:rPr>
          <w:rFonts w:cstheme="minorHAnsi"/>
        </w:rPr>
        <w:t xml:space="preserve">nited </w:t>
      </w:r>
      <w:r w:rsidR="00C933DC">
        <w:rPr>
          <w:rFonts w:cstheme="minorHAnsi"/>
        </w:rPr>
        <w:t>S</w:t>
      </w:r>
      <w:r w:rsidR="006511FE">
        <w:rPr>
          <w:rFonts w:cstheme="minorHAnsi"/>
        </w:rPr>
        <w:t>tates</w:t>
      </w:r>
      <w:r w:rsidR="009C1294" w:rsidRPr="009D6481">
        <w:rPr>
          <w:rFonts w:cstheme="minorHAnsi"/>
        </w:rPr>
        <w:t xml:space="preserve"> are protected against </w:t>
      </w:r>
      <w:r>
        <w:rPr>
          <w:rFonts w:cstheme="minorHAnsi"/>
        </w:rPr>
        <w:t>losses</w:t>
      </w:r>
      <w:r w:rsidRPr="009D6481">
        <w:rPr>
          <w:rFonts w:cstheme="minorHAnsi"/>
        </w:rPr>
        <w:t xml:space="preserve"> </w:t>
      </w:r>
      <w:r w:rsidR="009C1294" w:rsidRPr="009D6481">
        <w:rPr>
          <w:rFonts w:cstheme="minorHAnsi"/>
        </w:rPr>
        <w:t>when a buyer declares bankruptcy</w:t>
      </w:r>
      <w:r w:rsidR="00C933DC">
        <w:rPr>
          <w:rFonts w:cstheme="minorHAnsi"/>
        </w:rPr>
        <w:t xml:space="preserve">, </w:t>
      </w:r>
      <w:r>
        <w:rPr>
          <w:rFonts w:cstheme="minorHAnsi"/>
        </w:rPr>
        <w:t xml:space="preserve">through a mechanism </w:t>
      </w:r>
      <w:r w:rsidR="00C933DC">
        <w:rPr>
          <w:rFonts w:cstheme="minorHAnsi"/>
        </w:rPr>
        <w:t xml:space="preserve">known as the </w:t>
      </w:r>
      <w:r w:rsidR="00C933DC" w:rsidRPr="00215E25">
        <w:rPr>
          <w:rFonts w:cstheme="minorHAnsi"/>
          <w:i/>
          <w:iCs/>
        </w:rPr>
        <w:t>Perishable Agricultural Commodities Act</w:t>
      </w:r>
      <w:r w:rsidR="00C933DC">
        <w:rPr>
          <w:rFonts w:cstheme="minorHAnsi"/>
        </w:rPr>
        <w:t xml:space="preserve"> (PACA)</w:t>
      </w:r>
      <w:r w:rsidR="009C1294" w:rsidRPr="009D6481">
        <w:rPr>
          <w:rFonts w:cstheme="minorHAnsi"/>
        </w:rPr>
        <w:t xml:space="preserve">. Canadian </w:t>
      </w:r>
      <w:r w:rsidR="00C933DC">
        <w:rPr>
          <w:rFonts w:cstheme="minorHAnsi"/>
        </w:rPr>
        <w:t>growers and sellers</w:t>
      </w:r>
      <w:r w:rsidR="009C1294" w:rsidRPr="009D6481">
        <w:rPr>
          <w:rFonts w:cstheme="minorHAnsi"/>
        </w:rPr>
        <w:t xml:space="preserve"> used to have preferential access to this protection when selling to the U</w:t>
      </w:r>
      <w:r w:rsidR="006511FE">
        <w:rPr>
          <w:rFonts w:cstheme="minorHAnsi"/>
        </w:rPr>
        <w:t>.</w:t>
      </w:r>
      <w:r w:rsidR="009C1294" w:rsidRPr="009D6481">
        <w:rPr>
          <w:rFonts w:cstheme="minorHAnsi"/>
        </w:rPr>
        <w:t>S</w:t>
      </w:r>
      <w:r w:rsidR="006511FE">
        <w:rPr>
          <w:rFonts w:cstheme="minorHAnsi"/>
        </w:rPr>
        <w:t>.</w:t>
      </w:r>
      <w:r w:rsidR="009C1294" w:rsidRPr="009D6481">
        <w:rPr>
          <w:rFonts w:cstheme="minorHAnsi"/>
        </w:rPr>
        <w:t xml:space="preserve">, but because Canada doesn’t have </w:t>
      </w:r>
      <w:r w:rsidR="001C120F">
        <w:rPr>
          <w:rFonts w:cstheme="minorHAnsi"/>
        </w:rPr>
        <w:t>similar</w:t>
      </w:r>
      <w:r w:rsidR="009C1294" w:rsidRPr="009D6481">
        <w:rPr>
          <w:rFonts w:cstheme="minorHAnsi"/>
        </w:rPr>
        <w:t xml:space="preserve"> protection</w:t>
      </w:r>
      <w:r w:rsidR="001C120F">
        <w:rPr>
          <w:rFonts w:cstheme="minorHAnsi"/>
        </w:rPr>
        <w:t xml:space="preserve"> in place</w:t>
      </w:r>
      <w:r w:rsidR="009C1294" w:rsidRPr="009D6481">
        <w:rPr>
          <w:rFonts w:cstheme="minorHAnsi"/>
        </w:rPr>
        <w:t xml:space="preserve">, the United States Department </w:t>
      </w:r>
      <w:r w:rsidR="00C933DC">
        <w:rPr>
          <w:rFonts w:cstheme="minorHAnsi"/>
        </w:rPr>
        <w:t>o</w:t>
      </w:r>
      <w:r w:rsidR="009C1294" w:rsidRPr="009D6481">
        <w:rPr>
          <w:rFonts w:cstheme="minorHAnsi"/>
        </w:rPr>
        <w:t xml:space="preserve">f Agriculture revoked </w:t>
      </w:r>
      <w:r w:rsidR="009C1294">
        <w:rPr>
          <w:rFonts w:cstheme="minorHAnsi"/>
        </w:rPr>
        <w:t>this</w:t>
      </w:r>
      <w:r w:rsidR="009C1294" w:rsidRPr="009D6481">
        <w:rPr>
          <w:rFonts w:cstheme="minorHAnsi"/>
        </w:rPr>
        <w:t xml:space="preserve"> </w:t>
      </w:r>
      <w:r w:rsidR="001C120F">
        <w:rPr>
          <w:rFonts w:cstheme="minorHAnsi"/>
        </w:rPr>
        <w:t>access</w:t>
      </w:r>
      <w:r w:rsidR="009C1294" w:rsidRPr="009D6481">
        <w:rPr>
          <w:rFonts w:cstheme="minorHAnsi"/>
        </w:rPr>
        <w:t xml:space="preserve">. </w:t>
      </w:r>
    </w:p>
    <w:p w14:paraId="0A8A5092" w14:textId="77777777" w:rsidR="001C120F" w:rsidRDefault="001C120F" w:rsidP="000D4A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0C98C2B" w14:textId="373564FC" w:rsidR="0002169B" w:rsidRPr="0023354C" w:rsidRDefault="00780B5C" w:rsidP="0023354C">
      <w:pPr>
        <w:spacing w:after="0" w:line="240" w:lineRule="auto"/>
        <w:ind w:left="720"/>
        <w:rPr>
          <w:rFonts w:eastAsia="Times New Roman" w:cstheme="minorHAnsi"/>
          <w:i/>
          <w:iCs/>
          <w:lang w:eastAsia="en-CA"/>
        </w:rPr>
      </w:pPr>
      <w:r w:rsidRPr="0023354C">
        <w:rPr>
          <w:rFonts w:cstheme="minorHAnsi"/>
          <w:i/>
          <w:iCs/>
        </w:rPr>
        <w:t>INSERT EXAMPLE OF HOW THE LACK OF RECIPROCAL ACCESS TO PACA HAS IMPACTED YOU</w:t>
      </w:r>
      <w:r w:rsidR="0002169B" w:rsidRPr="0023354C">
        <w:rPr>
          <w:rFonts w:cstheme="minorHAnsi"/>
          <w:i/>
          <w:iCs/>
        </w:rPr>
        <w:t xml:space="preserve">. </w:t>
      </w:r>
      <w:r w:rsidR="0002169B" w:rsidRPr="0023354C">
        <w:rPr>
          <w:rFonts w:eastAsia="Times New Roman" w:cstheme="minorHAnsi"/>
          <w:i/>
          <w:iCs/>
          <w:lang w:eastAsia="en-CA"/>
        </w:rPr>
        <w:t>You can use/</w:t>
      </w:r>
      <w:r w:rsidR="00E25272" w:rsidRPr="0023354C">
        <w:rPr>
          <w:rFonts w:eastAsia="Times New Roman" w:cstheme="minorHAnsi"/>
          <w:i/>
          <w:iCs/>
          <w:lang w:eastAsia="en-CA"/>
        </w:rPr>
        <w:t>personalize</w:t>
      </w:r>
      <w:r w:rsidR="0002169B" w:rsidRPr="0023354C">
        <w:rPr>
          <w:rFonts w:eastAsia="Times New Roman" w:cstheme="minorHAnsi"/>
          <w:i/>
          <w:iCs/>
          <w:lang w:eastAsia="en-CA"/>
        </w:rPr>
        <w:t xml:space="preserve"> one of the examples below or create your own.</w:t>
      </w:r>
    </w:p>
    <w:p w14:paraId="58A51EFA" w14:textId="0EDBAD36" w:rsidR="007D30F2" w:rsidRPr="00E25272" w:rsidRDefault="007D30F2" w:rsidP="00E25272">
      <w:pPr>
        <w:spacing w:after="0" w:line="240" w:lineRule="auto"/>
        <w:rPr>
          <w:rFonts w:cstheme="minorHAnsi"/>
          <w:i/>
          <w:iCs/>
        </w:rPr>
      </w:pPr>
    </w:p>
    <w:p w14:paraId="6DAC8A06" w14:textId="5EBD79EE" w:rsidR="0026643F" w:rsidRPr="00E25272" w:rsidRDefault="007D30F2" w:rsidP="0023354C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  <w:iCs/>
        </w:rPr>
      </w:pPr>
      <w:r w:rsidRPr="00E25272">
        <w:rPr>
          <w:rFonts w:cstheme="minorHAnsi"/>
          <w:i/>
          <w:iCs/>
        </w:rPr>
        <w:t>E</w:t>
      </w:r>
      <w:r w:rsidR="00780B5C" w:rsidRPr="00E25272">
        <w:rPr>
          <w:rFonts w:cstheme="minorHAnsi"/>
          <w:i/>
          <w:iCs/>
        </w:rPr>
        <w:t>x.</w:t>
      </w:r>
      <w:r w:rsidRPr="00E25272">
        <w:rPr>
          <w:rFonts w:cstheme="minorHAnsi"/>
          <w:i/>
          <w:iCs/>
        </w:rPr>
        <w:t xml:space="preserve"> 1</w:t>
      </w:r>
      <w:r w:rsidR="0026643F" w:rsidRPr="00E25272">
        <w:rPr>
          <w:rFonts w:cstheme="minorHAnsi"/>
          <w:i/>
          <w:iCs/>
        </w:rPr>
        <w:t>: “Now, if a U.S. buyer goes bankrupt and can’t pay suppliers like us, a Canadian business is required to take out a bond equal to twice the value of the produce in order to file a formal complaint under PACA. That kind of cost is simply out of reach for us.”</w:t>
      </w:r>
    </w:p>
    <w:p w14:paraId="41517D96" w14:textId="77777777" w:rsidR="0026643F" w:rsidRPr="00E25272" w:rsidRDefault="0026643F" w:rsidP="000D4A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</w:rPr>
      </w:pPr>
    </w:p>
    <w:p w14:paraId="3CCFE1AC" w14:textId="015AE9AD" w:rsidR="0026643F" w:rsidRPr="00E25272" w:rsidRDefault="0026643F" w:rsidP="0023354C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i/>
          <w:iCs/>
        </w:rPr>
      </w:pPr>
      <w:r w:rsidRPr="00E25272">
        <w:rPr>
          <w:rFonts w:cstheme="minorHAnsi"/>
          <w:i/>
          <w:iCs/>
        </w:rPr>
        <w:t xml:space="preserve">Ex. 2: “For the majority Canadian produce businesses, finding </w:t>
      </w:r>
      <w:r w:rsidR="0002169B" w:rsidRPr="00E25272">
        <w:rPr>
          <w:rFonts w:cstheme="minorHAnsi"/>
          <w:i/>
          <w:iCs/>
        </w:rPr>
        <w:t>the</w:t>
      </w:r>
      <w:r w:rsidRPr="00E25272">
        <w:rPr>
          <w:rFonts w:cstheme="minorHAnsi"/>
          <w:i/>
          <w:iCs/>
        </w:rPr>
        <w:t xml:space="preserve"> money </w:t>
      </w:r>
      <w:r w:rsidR="0002169B" w:rsidRPr="00E25272">
        <w:rPr>
          <w:rFonts w:cstheme="minorHAnsi"/>
          <w:i/>
          <w:iCs/>
        </w:rPr>
        <w:t xml:space="preserve">now required to file a claim under PACA </w:t>
      </w:r>
      <w:r w:rsidRPr="00E25272">
        <w:rPr>
          <w:rFonts w:cstheme="minorHAnsi"/>
          <w:i/>
          <w:iCs/>
        </w:rPr>
        <w:t xml:space="preserve">can be very difficult—if not impossible. This not only means </w:t>
      </w:r>
      <w:r w:rsidR="0002169B" w:rsidRPr="00E25272">
        <w:rPr>
          <w:rFonts w:cstheme="minorHAnsi"/>
          <w:i/>
          <w:iCs/>
        </w:rPr>
        <w:t>we</w:t>
      </w:r>
      <w:r w:rsidRPr="00E25272">
        <w:rPr>
          <w:rFonts w:cstheme="minorHAnsi"/>
          <w:i/>
          <w:iCs/>
        </w:rPr>
        <w:t xml:space="preserve"> may be forced to abandon </w:t>
      </w:r>
      <w:r w:rsidR="0002169B" w:rsidRPr="00E25272">
        <w:rPr>
          <w:rFonts w:cstheme="minorHAnsi"/>
          <w:i/>
          <w:iCs/>
        </w:rPr>
        <w:t xml:space="preserve">claims </w:t>
      </w:r>
      <w:r w:rsidR="0002169B">
        <w:rPr>
          <w:rFonts w:cstheme="minorHAnsi"/>
          <w:i/>
          <w:iCs/>
        </w:rPr>
        <w:t>for our</w:t>
      </w:r>
      <w:r w:rsidRPr="00E25272">
        <w:rPr>
          <w:rFonts w:cstheme="minorHAnsi"/>
          <w:i/>
          <w:iCs/>
        </w:rPr>
        <w:t xml:space="preserve"> produce’s value, but also puts </w:t>
      </w:r>
      <w:r w:rsidR="0002169B">
        <w:rPr>
          <w:rFonts w:cstheme="minorHAnsi"/>
          <w:i/>
          <w:iCs/>
        </w:rPr>
        <w:t>Canadians</w:t>
      </w:r>
      <w:r w:rsidRPr="00E25272">
        <w:rPr>
          <w:rFonts w:cstheme="minorHAnsi"/>
          <w:i/>
          <w:iCs/>
        </w:rPr>
        <w:t xml:space="preserve"> at a distinct competitive disadvantage when selling to our largest trading partner. </w:t>
      </w:r>
    </w:p>
    <w:p w14:paraId="2309F00A" w14:textId="77777777" w:rsidR="0026643F" w:rsidRPr="00E25272" w:rsidRDefault="0026643F" w:rsidP="00E252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  <w:iCs/>
        </w:rPr>
      </w:pPr>
    </w:p>
    <w:p w14:paraId="4E18D570" w14:textId="33505E24" w:rsidR="009C1294" w:rsidRPr="00E25272" w:rsidRDefault="007D30F2" w:rsidP="0023354C">
      <w:pPr>
        <w:spacing w:after="0" w:line="240" w:lineRule="auto"/>
        <w:ind w:left="1440"/>
        <w:rPr>
          <w:rFonts w:cstheme="minorHAnsi"/>
          <w:i/>
          <w:iCs/>
        </w:rPr>
      </w:pPr>
      <w:r w:rsidRPr="00E25272">
        <w:rPr>
          <w:rFonts w:cstheme="minorHAnsi"/>
          <w:i/>
          <w:iCs/>
        </w:rPr>
        <w:t xml:space="preserve">Ex. </w:t>
      </w:r>
      <w:r w:rsidR="0026643F" w:rsidRPr="00E25272">
        <w:rPr>
          <w:rFonts w:cstheme="minorHAnsi"/>
          <w:i/>
          <w:iCs/>
        </w:rPr>
        <w:t>3:</w:t>
      </w:r>
      <w:r w:rsidRPr="00E25272">
        <w:rPr>
          <w:rFonts w:cstheme="minorHAnsi"/>
          <w:i/>
          <w:iCs/>
        </w:rPr>
        <w:t xml:space="preserve"> “</w:t>
      </w:r>
      <w:r w:rsidR="009C1294" w:rsidRPr="00E25272">
        <w:rPr>
          <w:rFonts w:cstheme="minorHAnsi"/>
          <w:i/>
          <w:iCs/>
        </w:rPr>
        <w:t>Recently I lost $</w:t>
      </w:r>
      <w:r w:rsidR="0002169B">
        <w:rPr>
          <w:rFonts w:cstheme="minorHAnsi"/>
          <w:i/>
          <w:iCs/>
        </w:rPr>
        <w:t>XXXX</w:t>
      </w:r>
      <w:r w:rsidR="009C1294" w:rsidRPr="00E25272">
        <w:rPr>
          <w:rFonts w:cstheme="minorHAnsi"/>
          <w:i/>
          <w:iCs/>
        </w:rPr>
        <w:t xml:space="preserve"> on a load of </w:t>
      </w:r>
      <w:r w:rsidR="0002169B">
        <w:rPr>
          <w:rFonts w:cstheme="minorHAnsi"/>
          <w:i/>
          <w:iCs/>
        </w:rPr>
        <w:t>XXXX</w:t>
      </w:r>
      <w:r w:rsidR="0002169B" w:rsidRPr="00E25272">
        <w:rPr>
          <w:rFonts w:cstheme="minorHAnsi"/>
          <w:i/>
          <w:iCs/>
        </w:rPr>
        <w:t xml:space="preserve"> </w:t>
      </w:r>
      <w:r w:rsidR="0002169B">
        <w:rPr>
          <w:rFonts w:cstheme="minorHAnsi"/>
          <w:i/>
          <w:iCs/>
        </w:rPr>
        <w:t xml:space="preserve">sold </w:t>
      </w:r>
      <w:r w:rsidR="009C1294" w:rsidRPr="00E25272">
        <w:rPr>
          <w:rFonts w:cstheme="minorHAnsi"/>
          <w:i/>
          <w:iCs/>
        </w:rPr>
        <w:t xml:space="preserve">to the U.S. To fight </w:t>
      </w:r>
      <w:r w:rsidR="000D4A7C">
        <w:rPr>
          <w:rFonts w:cstheme="minorHAnsi"/>
          <w:i/>
          <w:iCs/>
        </w:rPr>
        <w:t>to receive payment for my</w:t>
      </w:r>
      <w:r w:rsidR="009C1294" w:rsidRPr="00E25272">
        <w:rPr>
          <w:rFonts w:cstheme="minorHAnsi"/>
          <w:i/>
          <w:iCs/>
        </w:rPr>
        <w:t xml:space="preserve"> produce, I</w:t>
      </w:r>
      <w:r w:rsidR="000D4A7C">
        <w:rPr>
          <w:rFonts w:cstheme="minorHAnsi"/>
          <w:i/>
          <w:iCs/>
        </w:rPr>
        <w:t xml:space="preserve"> would have</w:t>
      </w:r>
      <w:r w:rsidR="009C1294" w:rsidRPr="00E25272">
        <w:rPr>
          <w:rFonts w:cstheme="minorHAnsi"/>
          <w:i/>
          <w:iCs/>
        </w:rPr>
        <w:t xml:space="preserve"> had to post a bond worth twice its value. Because I did not have the </w:t>
      </w:r>
      <w:r w:rsidR="000D4A7C">
        <w:rPr>
          <w:rFonts w:cstheme="minorHAnsi"/>
          <w:i/>
          <w:iCs/>
        </w:rPr>
        <w:t xml:space="preserve">sufficient </w:t>
      </w:r>
      <w:r w:rsidR="009C1294" w:rsidRPr="00E25272">
        <w:rPr>
          <w:rFonts w:cstheme="minorHAnsi"/>
          <w:i/>
          <w:iCs/>
        </w:rPr>
        <w:t>funds</w:t>
      </w:r>
      <w:r w:rsidR="000D4A7C">
        <w:rPr>
          <w:rFonts w:cstheme="minorHAnsi"/>
          <w:i/>
          <w:iCs/>
        </w:rPr>
        <w:t xml:space="preserve"> </w:t>
      </w:r>
      <w:r w:rsidR="009C1294" w:rsidRPr="00E25272">
        <w:rPr>
          <w:rFonts w:cstheme="minorHAnsi"/>
          <w:i/>
          <w:iCs/>
        </w:rPr>
        <w:t>to post a double bond, I had to accept the loss.</w:t>
      </w:r>
      <w:r w:rsidR="00780B5C" w:rsidRPr="00E25272">
        <w:rPr>
          <w:rFonts w:cstheme="minorHAnsi"/>
          <w:i/>
          <w:iCs/>
        </w:rPr>
        <w:t>”</w:t>
      </w:r>
    </w:p>
    <w:p w14:paraId="15A30981" w14:textId="77777777" w:rsidR="000D4A7C" w:rsidRPr="009D6481" w:rsidDel="000D4A7C" w:rsidRDefault="000D4A7C" w:rsidP="00E25272">
      <w:pPr>
        <w:spacing w:after="0" w:line="240" w:lineRule="auto"/>
        <w:rPr>
          <w:rFonts w:cstheme="minorHAnsi"/>
        </w:rPr>
      </w:pPr>
    </w:p>
    <w:p w14:paraId="11DDA5FE" w14:textId="380A9637" w:rsidR="0070145F" w:rsidRDefault="000D4A7C" w:rsidP="000D4A7C">
      <w:pPr>
        <w:spacing w:after="0" w:line="240" w:lineRule="auto"/>
        <w:rPr>
          <w:b/>
          <w:bCs/>
        </w:rPr>
      </w:pPr>
      <w:r>
        <w:rPr>
          <w:rFonts w:cs="Arial"/>
          <w:b/>
          <w:bCs/>
        </w:rPr>
        <w:t>M</w:t>
      </w:r>
      <w:r w:rsidR="00C933DC">
        <w:rPr>
          <w:rFonts w:cs="Arial"/>
          <w:b/>
          <w:bCs/>
        </w:rPr>
        <w:t>P Scot Davidson’s Private Member</w:t>
      </w:r>
      <w:r w:rsidR="000D7C72">
        <w:rPr>
          <w:rFonts w:cs="Arial"/>
          <w:b/>
          <w:bCs/>
        </w:rPr>
        <w:t>’</w:t>
      </w:r>
      <w:r w:rsidR="00C933DC">
        <w:rPr>
          <w:rFonts w:cs="Arial"/>
          <w:b/>
          <w:bCs/>
        </w:rPr>
        <w:t xml:space="preserve">s </w:t>
      </w:r>
      <w:r w:rsidR="00B13AA6" w:rsidRPr="004D2039">
        <w:rPr>
          <w:rFonts w:cs="Arial"/>
          <w:b/>
          <w:bCs/>
        </w:rPr>
        <w:t xml:space="preserve">Bill C-280 would establish </w:t>
      </w:r>
      <w:r w:rsidR="00B13AA6" w:rsidRPr="004D2039">
        <w:rPr>
          <w:b/>
          <w:bCs/>
        </w:rPr>
        <w:t xml:space="preserve">a critical financial protection mechanism for fresh produce </w:t>
      </w:r>
      <w:r w:rsidR="00C933DC">
        <w:rPr>
          <w:b/>
          <w:bCs/>
        </w:rPr>
        <w:t xml:space="preserve">growers and </w:t>
      </w:r>
      <w:r w:rsidR="00B13AA6" w:rsidRPr="004D2039">
        <w:rPr>
          <w:b/>
          <w:bCs/>
        </w:rPr>
        <w:t>sellers in Canada</w:t>
      </w:r>
      <w:r w:rsidR="00B13AA6" w:rsidRPr="008C3E54">
        <w:rPr>
          <w:b/>
          <w:bCs/>
        </w:rPr>
        <w:t xml:space="preserve"> </w:t>
      </w:r>
      <w:r w:rsidR="00B13AA6" w:rsidRPr="004D2039">
        <w:rPr>
          <w:b/>
          <w:bCs/>
        </w:rPr>
        <w:t>to help secure payment in the case of a buyer bankruptcy, in the form of a deemed trust</w:t>
      </w:r>
      <w:r w:rsidR="00B13AA6">
        <w:rPr>
          <w:b/>
          <w:bCs/>
        </w:rPr>
        <w:t xml:space="preserve"> that would operate similarly to the successful PACA model in the U</w:t>
      </w:r>
      <w:r w:rsidR="0023354C">
        <w:rPr>
          <w:b/>
          <w:bCs/>
        </w:rPr>
        <w:t xml:space="preserve">nited </w:t>
      </w:r>
      <w:r w:rsidR="00C933DC">
        <w:rPr>
          <w:b/>
          <w:bCs/>
        </w:rPr>
        <w:t>S</w:t>
      </w:r>
      <w:r w:rsidR="0023354C">
        <w:rPr>
          <w:b/>
          <w:bCs/>
        </w:rPr>
        <w:t>tates</w:t>
      </w:r>
      <w:r w:rsidR="00B13AA6">
        <w:rPr>
          <w:b/>
          <w:bCs/>
        </w:rPr>
        <w:t>.</w:t>
      </w:r>
      <w:r w:rsidR="00B13AA6" w:rsidRPr="004D2039">
        <w:rPr>
          <w:b/>
          <w:bCs/>
        </w:rPr>
        <w:t xml:space="preserve"> Creating a </w:t>
      </w:r>
      <w:r w:rsidR="00B13AA6" w:rsidRPr="004D2039">
        <w:rPr>
          <w:rFonts w:cstheme="minorHAnsi"/>
          <w:b/>
          <w:bCs/>
        </w:rPr>
        <w:t>deemed trust</w:t>
      </w:r>
      <w:r w:rsidR="00B13AA6" w:rsidRPr="004D2039">
        <w:rPr>
          <w:b/>
          <w:bCs/>
        </w:rPr>
        <w:t xml:space="preserve"> would not impose any additional cost to government, but would help to ensure that fresh produce </w:t>
      </w:r>
      <w:r w:rsidR="00D40E90">
        <w:rPr>
          <w:b/>
          <w:bCs/>
        </w:rPr>
        <w:t xml:space="preserve">growers and </w:t>
      </w:r>
      <w:r w:rsidR="00B13AA6" w:rsidRPr="004D2039">
        <w:rPr>
          <w:b/>
          <w:bCs/>
        </w:rPr>
        <w:t xml:space="preserve">sellers can continue to support local economies across the country and </w:t>
      </w:r>
      <w:r w:rsidR="00D40E90">
        <w:rPr>
          <w:b/>
          <w:bCs/>
        </w:rPr>
        <w:t>provide Canadians with fresh fruits and vegetables – without risking their livelihood.</w:t>
      </w:r>
    </w:p>
    <w:p w14:paraId="118F8E8C" w14:textId="5D655606" w:rsidR="008C4E2D" w:rsidRDefault="008C4E2D" w:rsidP="000D4A7C">
      <w:pPr>
        <w:spacing w:after="0" w:line="240" w:lineRule="auto"/>
        <w:rPr>
          <w:b/>
          <w:bCs/>
        </w:rPr>
      </w:pPr>
    </w:p>
    <w:p w14:paraId="3ED3B568" w14:textId="7B336816" w:rsidR="008C4E2D" w:rsidRPr="0023354C" w:rsidRDefault="008C4E2D" w:rsidP="0023354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iCs/>
          <w:lang w:eastAsia="en-CA"/>
        </w:rPr>
      </w:pPr>
      <w:r w:rsidRPr="0023354C">
        <w:rPr>
          <w:i/>
          <w:iCs/>
        </w:rPr>
        <w:t xml:space="preserve">INSERT CONCLUDING STATEMENT ABOUT WHY BILL C-280 IS SO IMPORTANT </w:t>
      </w:r>
      <w:r w:rsidRPr="0023354C">
        <w:rPr>
          <w:i/>
          <w:iCs/>
          <w:u w:val="single"/>
        </w:rPr>
        <w:t>TO YOU</w:t>
      </w:r>
      <w:r w:rsidRPr="0023354C">
        <w:rPr>
          <w:i/>
          <w:iCs/>
        </w:rPr>
        <w:t xml:space="preserve">. </w:t>
      </w:r>
      <w:r w:rsidRPr="0023354C">
        <w:rPr>
          <w:rFonts w:eastAsia="Times New Roman" w:cstheme="minorHAnsi"/>
          <w:i/>
          <w:iCs/>
          <w:lang w:eastAsia="en-CA"/>
        </w:rPr>
        <w:t>You can use/</w:t>
      </w:r>
      <w:r w:rsidR="00E25272" w:rsidRPr="0023354C">
        <w:rPr>
          <w:rFonts w:eastAsia="Times New Roman" w:cstheme="minorHAnsi"/>
          <w:i/>
          <w:iCs/>
          <w:lang w:eastAsia="en-CA"/>
        </w:rPr>
        <w:t>personalize</w:t>
      </w:r>
      <w:r w:rsidRPr="0023354C">
        <w:rPr>
          <w:rFonts w:eastAsia="Times New Roman" w:cstheme="minorHAnsi"/>
          <w:i/>
          <w:iCs/>
          <w:lang w:eastAsia="en-CA"/>
        </w:rPr>
        <w:t xml:space="preserve"> one of the examples below or create your own.</w:t>
      </w:r>
    </w:p>
    <w:p w14:paraId="13A2140D" w14:textId="5AE33677" w:rsidR="008C4E2D" w:rsidRPr="00E25272" w:rsidRDefault="008C4E2D" w:rsidP="00E25272">
      <w:pPr>
        <w:spacing w:after="0" w:line="240" w:lineRule="auto"/>
        <w:rPr>
          <w:i/>
          <w:iCs/>
        </w:rPr>
      </w:pPr>
    </w:p>
    <w:p w14:paraId="08E8DD54" w14:textId="67AC9B3B" w:rsidR="000D7C72" w:rsidRPr="00E25272" w:rsidRDefault="008C4E2D" w:rsidP="00E25272">
      <w:pPr>
        <w:spacing w:after="0" w:line="240" w:lineRule="auto"/>
        <w:ind w:left="720"/>
        <w:rPr>
          <w:b/>
          <w:bCs/>
          <w:i/>
          <w:iCs/>
        </w:rPr>
      </w:pPr>
      <w:r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Ex. 1: “</w:t>
      </w:r>
      <w:r w:rsidR="006A742E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 xml:space="preserve">Particularly with everything that has happened over the last few years, Canadians want and deserve peace of mind that our food supply is secure. But </w:t>
      </w:r>
      <w:r w:rsidR="000D7C72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to truly offer that security</w:t>
      </w:r>
      <w:r w:rsidR="006A742E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 xml:space="preserve">, </w:t>
      </w:r>
      <w:r w:rsidR="000D7C72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 xml:space="preserve">those </w:t>
      </w:r>
      <w:r w:rsidR="000D7C72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lastRenderedPageBreak/>
        <w:t xml:space="preserve">growing and selling fresh fruits and vegetables </w:t>
      </w:r>
      <w:r w:rsidR="006A742E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 xml:space="preserve">also need peace of mind </w:t>
      </w:r>
      <w:r w:rsidR="000D7C72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that they will be paid for their highly perishable products</w:t>
      </w:r>
      <w:r w:rsidR="006A742E"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.</w:t>
      </w:r>
      <w:r w:rsidRPr="00E25272">
        <w:rPr>
          <w:rFonts w:ascii="Calibri" w:eastAsia="Times New Roman" w:hAnsi="Calibri" w:cs="Calibri"/>
          <w:i/>
          <w:iCs/>
          <w:color w:val="000000"/>
          <w:lang w:eastAsia="en-CA"/>
        </w:rPr>
        <w:t>”</w:t>
      </w:r>
    </w:p>
    <w:p w14:paraId="3AEAF756" w14:textId="77777777" w:rsidR="008C4E2D" w:rsidRPr="00E25272" w:rsidRDefault="008C4E2D" w:rsidP="000D4A7C">
      <w:pPr>
        <w:spacing w:after="0" w:line="240" w:lineRule="auto"/>
        <w:rPr>
          <w:rFonts w:cstheme="minorHAnsi"/>
          <w:i/>
          <w:iCs/>
        </w:rPr>
      </w:pPr>
    </w:p>
    <w:p w14:paraId="7887057B" w14:textId="09317F6B" w:rsidR="000D4A7C" w:rsidRDefault="008C4E2D" w:rsidP="008C4E2D">
      <w:pPr>
        <w:spacing w:after="0" w:line="240" w:lineRule="auto"/>
        <w:ind w:left="720"/>
        <w:rPr>
          <w:rFonts w:cstheme="minorHAnsi"/>
          <w:i/>
          <w:iCs/>
        </w:rPr>
      </w:pPr>
      <w:r w:rsidRPr="00E25272">
        <w:rPr>
          <w:rFonts w:cstheme="minorHAnsi"/>
          <w:i/>
          <w:iCs/>
        </w:rPr>
        <w:t>Ex. 2: “</w:t>
      </w:r>
      <w:r w:rsidR="000D4A7C" w:rsidRPr="00E25272">
        <w:rPr>
          <w:rFonts w:cstheme="minorHAnsi"/>
          <w:i/>
          <w:iCs/>
        </w:rPr>
        <w:t>I can no longer afford th</w:t>
      </w:r>
      <w:r w:rsidR="00DB036D">
        <w:rPr>
          <w:rFonts w:cstheme="minorHAnsi"/>
          <w:i/>
          <w:iCs/>
        </w:rPr>
        <w:t>e risks associated with not having financial protection, and neither can</w:t>
      </w:r>
      <w:r w:rsidR="000D4A7C" w:rsidRPr="00E25272">
        <w:rPr>
          <w:rFonts w:cstheme="minorHAnsi"/>
          <w:i/>
          <w:iCs/>
        </w:rPr>
        <w:t xml:space="preserve"> Canada’s fruit and vegetable industry.</w:t>
      </w:r>
      <w:r w:rsidRPr="00E25272">
        <w:rPr>
          <w:rFonts w:cstheme="minorHAnsi"/>
          <w:i/>
          <w:iCs/>
        </w:rPr>
        <w:t>”</w:t>
      </w:r>
    </w:p>
    <w:p w14:paraId="0841CE1D" w14:textId="10147511" w:rsidR="008C4E2D" w:rsidRDefault="008C4E2D" w:rsidP="008C4E2D">
      <w:pPr>
        <w:spacing w:after="0" w:line="240" w:lineRule="auto"/>
        <w:ind w:left="720"/>
        <w:rPr>
          <w:rFonts w:cstheme="minorHAnsi"/>
          <w:i/>
          <w:iCs/>
        </w:rPr>
      </w:pPr>
    </w:p>
    <w:p w14:paraId="7BDBCEBC" w14:textId="76250CC0" w:rsidR="008C4E2D" w:rsidRPr="00E25272" w:rsidRDefault="008C4E2D" w:rsidP="00E25272">
      <w:pPr>
        <w:spacing w:after="0" w:line="240" w:lineRule="auto"/>
        <w:ind w:left="72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Ex. 3: “Between </w:t>
      </w:r>
      <w:r w:rsidRPr="00FD5834" w:rsidDel="00C933DC">
        <w:rPr>
          <w:rFonts w:cstheme="minorHAnsi"/>
          <w:i/>
          <w:iCs/>
          <w:color w:val="231F20"/>
        </w:rPr>
        <w:t xml:space="preserve">the pandemic and </w:t>
      </w:r>
      <w:r>
        <w:rPr>
          <w:rFonts w:cstheme="minorHAnsi"/>
          <w:i/>
          <w:iCs/>
          <w:color w:val="231F20"/>
        </w:rPr>
        <w:t xml:space="preserve">the massive </w:t>
      </w:r>
      <w:r w:rsidRPr="00FD5834" w:rsidDel="00C933DC">
        <w:rPr>
          <w:rFonts w:cstheme="minorHAnsi"/>
          <w:i/>
          <w:iCs/>
          <w:color w:val="231F20"/>
        </w:rPr>
        <w:t>supply chain disruptions</w:t>
      </w:r>
      <w:r>
        <w:rPr>
          <w:rFonts w:cstheme="minorHAnsi"/>
          <w:i/>
          <w:iCs/>
          <w:color w:val="231F20"/>
        </w:rPr>
        <w:t xml:space="preserve"> we’ve experienced over the past few years, </w:t>
      </w:r>
      <w:r w:rsidRPr="00FD5834" w:rsidDel="00C933DC">
        <w:rPr>
          <w:rFonts w:cstheme="minorHAnsi"/>
          <w:i/>
          <w:iCs/>
          <w:color w:val="231F20"/>
        </w:rPr>
        <w:t xml:space="preserve">the </w:t>
      </w:r>
      <w:r w:rsidR="00E25272">
        <w:rPr>
          <w:rFonts w:cstheme="minorHAnsi"/>
          <w:i/>
          <w:iCs/>
          <w:color w:val="231F20"/>
        </w:rPr>
        <w:t xml:space="preserve">long-term </w:t>
      </w:r>
      <w:r w:rsidRPr="00FD5834" w:rsidDel="00C933DC">
        <w:rPr>
          <w:rFonts w:cstheme="minorHAnsi"/>
          <w:i/>
          <w:iCs/>
          <w:color w:val="231F20"/>
        </w:rPr>
        <w:t xml:space="preserve">viability of </w:t>
      </w:r>
      <w:r w:rsidR="00E25272">
        <w:rPr>
          <w:rFonts w:cstheme="minorHAnsi"/>
          <w:i/>
          <w:iCs/>
          <w:color w:val="231F20"/>
        </w:rPr>
        <w:t>many fresh produce businesses</w:t>
      </w:r>
      <w:r>
        <w:rPr>
          <w:rFonts w:cstheme="minorHAnsi"/>
          <w:i/>
          <w:iCs/>
          <w:color w:val="231F20"/>
        </w:rPr>
        <w:t xml:space="preserve"> in Canada is at serious risk. </w:t>
      </w:r>
      <w:r w:rsidR="00E25272">
        <w:rPr>
          <w:rFonts w:cstheme="minorHAnsi"/>
          <w:i/>
          <w:iCs/>
          <w:color w:val="231F20"/>
        </w:rPr>
        <w:t>The government needs to do all it can to protect our essential sector.”</w:t>
      </w:r>
    </w:p>
    <w:p w14:paraId="0CB04E9E" w14:textId="77777777" w:rsidR="000D4A7C" w:rsidRDefault="000D4A7C" w:rsidP="00E2527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CA"/>
        </w:rPr>
      </w:pPr>
    </w:p>
    <w:p w14:paraId="492D8964" w14:textId="58AD183E" w:rsidR="0070145F" w:rsidRPr="00215E25" w:rsidRDefault="0070145F" w:rsidP="00E25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As a </w:t>
      </w:r>
      <w:r w:rsidR="006A742E"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>[</w:t>
      </w:r>
      <w:r w:rsidR="006A742E" w:rsidRPr="0023354C">
        <w:rPr>
          <w:rFonts w:ascii="Calibri" w:eastAsia="Times New Roman" w:hAnsi="Calibri" w:cs="Calibri"/>
          <w:b/>
          <w:bCs/>
          <w:i/>
          <w:iCs/>
          <w:color w:val="000000"/>
          <w:lang w:eastAsia="en-CA"/>
        </w:rPr>
        <w:t>GROWER/OTHER BUSINESS TYPE</w:t>
      </w:r>
      <w:r w:rsidR="006A742E"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>]</w:t>
      </w:r>
      <w:r w:rsidR="000D4A7C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</w:t>
      </w: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in your </w:t>
      </w:r>
      <w:r w:rsidR="009D0FA2">
        <w:rPr>
          <w:rFonts w:ascii="Calibri" w:eastAsia="Times New Roman" w:hAnsi="Calibri" w:cs="Calibri"/>
          <w:b/>
          <w:bCs/>
          <w:color w:val="000000"/>
          <w:lang w:eastAsia="en-CA"/>
        </w:rPr>
        <w:t>region</w:t>
      </w: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, I am writing to ask for your support </w:t>
      </w:r>
      <w:r w:rsidR="006A742E">
        <w:rPr>
          <w:rFonts w:ascii="Calibri" w:eastAsia="Times New Roman" w:hAnsi="Calibri" w:cs="Calibri"/>
          <w:b/>
          <w:bCs/>
          <w:color w:val="000000"/>
          <w:lang w:eastAsia="en-CA"/>
        </w:rPr>
        <w:t>of Bill C-280</w:t>
      </w: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to </w:t>
      </w:r>
      <w:r w:rsidRPr="006A742E">
        <w:rPr>
          <w:rFonts w:ascii="Calibri" w:eastAsia="Times New Roman" w:hAnsi="Calibri" w:cs="Calibri"/>
          <w:b/>
          <w:bCs/>
          <w:color w:val="000000"/>
          <w:lang w:eastAsia="en-CA"/>
        </w:rPr>
        <w:t>establish a deemed trust</w:t>
      </w:r>
      <w:r w:rsidRPr="00215E25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 for fresh produce growers and sellers in Canada. </w:t>
      </w:r>
    </w:p>
    <w:p w14:paraId="5D83AD31" w14:textId="77777777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981788" w14:textId="368395EB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For more information</w:t>
      </w:r>
      <w:r w:rsidR="005426C7">
        <w:rPr>
          <w:rFonts w:ascii="Calibri" w:eastAsia="Times New Roman" w:hAnsi="Calibri" w:cs="Calibri"/>
          <w:color w:val="000000"/>
          <w:lang w:eastAsia="en-CA"/>
        </w:rPr>
        <w:t xml:space="preserve"> on this important issue and Bill C-280</w:t>
      </w:r>
      <w:r w:rsidRPr="0070145F">
        <w:rPr>
          <w:rFonts w:ascii="Calibri" w:eastAsia="Times New Roman" w:hAnsi="Calibri" w:cs="Calibri"/>
          <w:color w:val="000000"/>
          <w:lang w:eastAsia="en-CA"/>
        </w:rPr>
        <w:t xml:space="preserve">, please </w:t>
      </w:r>
      <w:r w:rsidR="005426C7">
        <w:rPr>
          <w:rFonts w:ascii="Calibri" w:eastAsia="Times New Roman" w:hAnsi="Calibri" w:cs="Calibri"/>
          <w:color w:val="000000"/>
          <w:lang w:eastAsia="en-CA"/>
        </w:rPr>
        <w:t xml:space="preserve">visit </w:t>
      </w:r>
      <w:hyperlink r:id="rId7" w:history="1">
        <w:r w:rsidR="005426C7" w:rsidRPr="00254EC7">
          <w:rPr>
            <w:rStyle w:val="Hyperlink"/>
            <w:rFonts w:ascii="Calibri" w:eastAsia="Times New Roman" w:hAnsi="Calibri" w:cs="Calibri"/>
            <w:lang w:eastAsia="en-CA"/>
          </w:rPr>
          <w:t>protectproducesales.ca</w:t>
        </w:r>
      </w:hyperlink>
      <w:r w:rsidR="005426C7">
        <w:rPr>
          <w:rFonts w:ascii="Calibri" w:eastAsia="Times New Roman" w:hAnsi="Calibri" w:cs="Calibri"/>
          <w:color w:val="000000"/>
          <w:lang w:eastAsia="en-CA"/>
        </w:rPr>
        <w:t xml:space="preserve">. </w:t>
      </w:r>
    </w:p>
    <w:p w14:paraId="28CB7102" w14:textId="77777777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BB20D6" w14:textId="4C45A096" w:rsidR="0070145F" w:rsidRDefault="0070145F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Respectfully</w:t>
      </w:r>
      <w:r w:rsidR="007D30F2">
        <w:rPr>
          <w:rFonts w:ascii="Calibri" w:eastAsia="Times New Roman" w:hAnsi="Calibri" w:cs="Calibri"/>
          <w:color w:val="000000"/>
          <w:lang w:eastAsia="en-CA"/>
        </w:rPr>
        <w:t>/Sincerely, etc.</w:t>
      </w:r>
      <w:r w:rsidRPr="0070145F">
        <w:rPr>
          <w:rFonts w:ascii="Calibri" w:eastAsia="Times New Roman" w:hAnsi="Calibri" w:cs="Calibri"/>
          <w:color w:val="000000"/>
          <w:lang w:eastAsia="en-CA"/>
        </w:rPr>
        <w:t>,</w:t>
      </w:r>
    </w:p>
    <w:p w14:paraId="360BBBC0" w14:textId="3C35B00E" w:rsidR="0070145F" w:rsidRDefault="0070145F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14:paraId="72AFD80F" w14:textId="68254EBA" w:rsidR="006A742E" w:rsidRDefault="006A742E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>[SIGNATURE]</w:t>
      </w:r>
    </w:p>
    <w:p w14:paraId="491B32BE" w14:textId="77777777" w:rsidR="0070145F" w:rsidRPr="0070145F" w:rsidRDefault="0070145F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3766CD4" w14:textId="66767594" w:rsidR="0070145F" w:rsidRDefault="0070145F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>Cc:</w:t>
      </w:r>
    </w:p>
    <w:p w14:paraId="69899A23" w14:textId="4AF1F1A1" w:rsidR="00D42E20" w:rsidRDefault="00D42E20" w:rsidP="000D4A7C">
      <w:pPr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 xml:space="preserve">Scot Davidson, Member of Parliament for York—Simcoe </w:t>
      </w:r>
      <w:r w:rsidR="00F54756">
        <w:rPr>
          <w:rFonts w:ascii="Calibri" w:eastAsia="Times New Roman" w:hAnsi="Calibri" w:cs="Calibri"/>
          <w:color w:val="000000"/>
          <w:lang w:eastAsia="en-CA"/>
        </w:rPr>
        <w:t>(</w:t>
      </w:r>
      <w:hyperlink r:id="rId8" w:history="1">
        <w:r w:rsidR="00F54756" w:rsidRPr="00EC409E">
          <w:rPr>
            <w:rStyle w:val="Hyperlink"/>
            <w:rFonts w:ascii="Calibri" w:eastAsia="Times New Roman" w:hAnsi="Calibri" w:cs="Calibri"/>
            <w:lang w:eastAsia="en-CA"/>
          </w:rPr>
          <w:t>scot.davidson@parl.gc.ca</w:t>
        </w:r>
      </w:hyperlink>
      <w:r w:rsidR="00F54756">
        <w:rPr>
          <w:rFonts w:ascii="Calibri" w:eastAsia="Times New Roman" w:hAnsi="Calibri" w:cs="Calibri"/>
          <w:color w:val="000000"/>
          <w:lang w:eastAsia="en-CA"/>
        </w:rPr>
        <w:t>)</w:t>
      </w:r>
    </w:p>
    <w:p w14:paraId="061476D1" w14:textId="729485FD" w:rsidR="0023354C" w:rsidRPr="0070145F" w:rsidRDefault="0023354C" w:rsidP="009D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0145F">
        <w:rPr>
          <w:rFonts w:ascii="Calibri" w:eastAsia="Times New Roman" w:hAnsi="Calibri" w:cs="Calibri"/>
          <w:color w:val="000000"/>
          <w:lang w:eastAsia="en-CA"/>
        </w:rPr>
        <w:t xml:space="preserve">The Honourable </w:t>
      </w:r>
      <w:r w:rsidR="009D0FA2">
        <w:rPr>
          <w:rFonts w:ascii="Calibri" w:eastAsia="Times New Roman" w:hAnsi="Calibri" w:cs="Calibri"/>
          <w:color w:val="000000"/>
          <w:lang w:eastAsia="en-CA"/>
        </w:rPr>
        <w:t>Michael MacDonald, Senator for Nova Scotia (</w:t>
      </w:r>
      <w:hyperlink r:id="rId9" w:history="1">
        <w:r w:rsidR="009D0FA2" w:rsidRPr="00C902F4">
          <w:rPr>
            <w:rStyle w:val="Hyperlink"/>
            <w:rFonts w:ascii="Calibri" w:eastAsia="Times New Roman" w:hAnsi="Calibri" w:cs="Calibri"/>
            <w:lang w:eastAsia="en-CA"/>
          </w:rPr>
          <w:t>michael.macdonald@sen.parl.gc.ca</w:t>
        </w:r>
      </w:hyperlink>
      <w:r w:rsidR="009D0FA2">
        <w:rPr>
          <w:rFonts w:ascii="Calibri" w:eastAsia="Times New Roman" w:hAnsi="Calibri" w:cs="Calibri"/>
          <w:color w:val="000000"/>
          <w:lang w:eastAsia="en-CA"/>
        </w:rPr>
        <w:t xml:space="preserve">) </w:t>
      </w:r>
      <w:r w:rsidR="00A6231F">
        <w:rPr>
          <w:rFonts w:ascii="Calibri" w:eastAsia="Times New Roman" w:hAnsi="Calibri" w:cs="Calibri"/>
          <w:color w:val="000000"/>
          <w:lang w:eastAsia="en-CA"/>
        </w:rPr>
        <w:t xml:space="preserve"> </w:t>
      </w:r>
    </w:p>
    <w:p w14:paraId="6C0F249E" w14:textId="6DDE5729" w:rsidR="00F54756" w:rsidRPr="0070145F" w:rsidRDefault="00F54756" w:rsidP="00F5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67BF0">
        <w:rPr>
          <w:rFonts w:ascii="Calibri" w:eastAsia="Times New Roman" w:hAnsi="Calibri" w:cs="Calibri"/>
          <w:color w:val="000000"/>
          <w:lang w:eastAsia="en-CA"/>
        </w:rPr>
        <w:t>Ron Lemaire, President, Canadian Produce Marketing Association</w:t>
      </w:r>
      <w:r w:rsidR="0023354C">
        <w:rPr>
          <w:rFonts w:ascii="Calibri" w:eastAsia="Times New Roman" w:hAnsi="Calibri" w:cs="Calibri"/>
          <w:color w:val="000000"/>
          <w:lang w:eastAsia="en-CA"/>
        </w:rPr>
        <w:t xml:space="preserve"> (</w:t>
      </w:r>
      <w:hyperlink r:id="rId10" w:history="1">
        <w:r w:rsidR="003973A9" w:rsidRPr="00752488">
          <w:rPr>
            <w:rStyle w:val="Hyperlink"/>
            <w:rFonts w:ascii="Calibri" w:eastAsia="Times New Roman" w:hAnsi="Calibri" w:cs="Calibri"/>
            <w:lang w:eastAsia="en-CA"/>
          </w:rPr>
          <w:t>rlemaire@cpma.ca</w:t>
        </w:r>
      </w:hyperlink>
      <w:r w:rsidR="0023354C">
        <w:rPr>
          <w:rFonts w:ascii="Calibri" w:eastAsia="Times New Roman" w:hAnsi="Calibri" w:cs="Calibri"/>
          <w:color w:val="000000"/>
          <w:lang w:eastAsia="en-CA"/>
        </w:rPr>
        <w:t xml:space="preserve">) </w:t>
      </w:r>
    </w:p>
    <w:p w14:paraId="782F4812" w14:textId="77777777" w:rsidR="00F54756" w:rsidRPr="0070145F" w:rsidRDefault="00F54756" w:rsidP="000D4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E92090" w14:textId="77777777" w:rsidR="00B13AA6" w:rsidRDefault="00B13AA6" w:rsidP="000D4A7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n-CA"/>
        </w:rPr>
      </w:pPr>
    </w:p>
    <w:p w14:paraId="5759AB39" w14:textId="1E044770" w:rsidR="00AC30C4" w:rsidRPr="00467BF0" w:rsidRDefault="00AC30C4" w:rsidP="00E25272">
      <w:pPr>
        <w:spacing w:after="0" w:line="240" w:lineRule="auto"/>
      </w:pPr>
    </w:p>
    <w:sectPr w:rsidR="00AC30C4" w:rsidRPr="00467BF0" w:rsidSect="00E25272">
      <w:pgSz w:w="12240" w:h="15840"/>
      <w:pgMar w:top="1440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C5423"/>
    <w:multiLevelType w:val="multilevel"/>
    <w:tmpl w:val="2B04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43743"/>
    <w:multiLevelType w:val="hybridMultilevel"/>
    <w:tmpl w:val="996C2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655C1"/>
    <w:multiLevelType w:val="hybridMultilevel"/>
    <w:tmpl w:val="A4B41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675019">
    <w:abstractNumId w:val="0"/>
  </w:num>
  <w:num w:numId="2" w16cid:durableId="1569147694">
    <w:abstractNumId w:val="1"/>
  </w:num>
  <w:num w:numId="3" w16cid:durableId="1178885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5F"/>
    <w:rsid w:val="0002169B"/>
    <w:rsid w:val="000D4A7C"/>
    <w:rsid w:val="000D7C72"/>
    <w:rsid w:val="0014758F"/>
    <w:rsid w:val="00166E36"/>
    <w:rsid w:val="001A0A1E"/>
    <w:rsid w:val="001C120F"/>
    <w:rsid w:val="00215E25"/>
    <w:rsid w:val="0023354C"/>
    <w:rsid w:val="00254EC7"/>
    <w:rsid w:val="0026643F"/>
    <w:rsid w:val="00293E41"/>
    <w:rsid w:val="002E0513"/>
    <w:rsid w:val="003973A9"/>
    <w:rsid w:val="003A5E1F"/>
    <w:rsid w:val="00454CCC"/>
    <w:rsid w:val="00467BF0"/>
    <w:rsid w:val="005426C7"/>
    <w:rsid w:val="00571877"/>
    <w:rsid w:val="006511FE"/>
    <w:rsid w:val="006A742E"/>
    <w:rsid w:val="0070145F"/>
    <w:rsid w:val="00780B5C"/>
    <w:rsid w:val="007D30F2"/>
    <w:rsid w:val="00844166"/>
    <w:rsid w:val="008C4E2D"/>
    <w:rsid w:val="008E7987"/>
    <w:rsid w:val="00933A34"/>
    <w:rsid w:val="009C1294"/>
    <w:rsid w:val="009D0FA2"/>
    <w:rsid w:val="00A6231F"/>
    <w:rsid w:val="00AC30C4"/>
    <w:rsid w:val="00B13AA6"/>
    <w:rsid w:val="00C33697"/>
    <w:rsid w:val="00C67F8B"/>
    <w:rsid w:val="00C74E7C"/>
    <w:rsid w:val="00C933DC"/>
    <w:rsid w:val="00D40E90"/>
    <w:rsid w:val="00D42E20"/>
    <w:rsid w:val="00D4319C"/>
    <w:rsid w:val="00DA6458"/>
    <w:rsid w:val="00DB036D"/>
    <w:rsid w:val="00E25272"/>
    <w:rsid w:val="00E33C0C"/>
    <w:rsid w:val="00E5268F"/>
    <w:rsid w:val="00E7030B"/>
    <w:rsid w:val="00EF68D9"/>
    <w:rsid w:val="00F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22EF"/>
  <w15:chartTrackingRefBased/>
  <w15:docId w15:val="{F421F8B2-493F-44D8-A266-F9418826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014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B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29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54E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E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.davidson@parl.gc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tectproducesales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tectproducesales.ca/why-do-we-need-bill-c-28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lemaire@cpm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macdonald@sen.par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ECCB-0DA0-4A96-AEF6-90677947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MacLean</dc:creator>
  <cp:keywords/>
  <dc:description/>
  <cp:lastModifiedBy>Shannon Sommerauer</cp:lastModifiedBy>
  <cp:revision>3</cp:revision>
  <dcterms:created xsi:type="dcterms:W3CDTF">2023-12-13T20:19:00Z</dcterms:created>
  <dcterms:modified xsi:type="dcterms:W3CDTF">2023-12-13T20:22:00Z</dcterms:modified>
</cp:coreProperties>
</file>